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65" w:rsidRDefault="00EA0765" w:rsidP="00EA0765">
      <w:pPr>
        <w:pStyle w:val="Teksttreci20"/>
        <w:shd w:val="clear" w:color="auto" w:fill="auto"/>
        <w:spacing w:before="0" w:after="0" w:line="360" w:lineRule="auto"/>
        <w:ind w:left="500" w:right="50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TERMINY POSTĘPOWANIA REKRUTACYJNEGO</w:t>
      </w:r>
    </w:p>
    <w:p w:rsidR="00EA0765" w:rsidRDefault="00EA0765" w:rsidP="00EA0765">
      <w:pPr>
        <w:pStyle w:val="Teksttreci20"/>
        <w:shd w:val="clear" w:color="auto" w:fill="auto"/>
        <w:spacing w:before="0" w:after="0" w:line="360" w:lineRule="auto"/>
        <w:ind w:left="500" w:right="50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ORAZ</w:t>
      </w:r>
    </w:p>
    <w:p w:rsidR="00EA0765" w:rsidRDefault="00EA0765" w:rsidP="00EA0765">
      <w:pPr>
        <w:pStyle w:val="Teksttreci20"/>
        <w:shd w:val="clear" w:color="auto" w:fill="auto"/>
        <w:spacing w:before="0" w:after="0" w:line="360" w:lineRule="auto"/>
        <w:ind w:left="500" w:right="50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TERMINY SKŁADANIA DOKUMENTÓW </w:t>
      </w:r>
    </w:p>
    <w:p w:rsidR="00EA0765" w:rsidRDefault="00EA0765" w:rsidP="00EA0765">
      <w:pPr>
        <w:pStyle w:val="intro"/>
        <w:spacing w:before="0" w:beforeAutospacing="0" w:after="0" w:afterAutospacing="0"/>
        <w:jc w:val="both"/>
        <w:rPr>
          <w:rFonts w:asciiTheme="minorHAnsi" w:hAnsiTheme="minorHAnsi"/>
        </w:rPr>
      </w:pPr>
    </w:p>
    <w:p w:rsidR="00EA0765" w:rsidRDefault="00EA0765" w:rsidP="00EA0765">
      <w:pPr>
        <w:pStyle w:val="intro"/>
        <w:spacing w:before="0" w:beforeAutospacing="0" w:after="0" w:afterAutospacing="0"/>
        <w:jc w:val="both"/>
        <w:rPr>
          <w:rFonts w:asciiTheme="minorHAnsi" w:hAnsiTheme="minorHAnsi"/>
        </w:rPr>
      </w:pPr>
    </w:p>
    <w:p w:rsidR="00EA0765" w:rsidRPr="00EA0765" w:rsidRDefault="00EA0765" w:rsidP="00EA0765">
      <w:pPr>
        <w:pStyle w:val="Nagwek1"/>
        <w:shd w:val="clear" w:color="auto" w:fill="FFFFFF"/>
        <w:spacing w:before="0" w:line="360" w:lineRule="auto"/>
        <w:rPr>
          <w:rFonts w:cstheme="majorHAnsi"/>
          <w:bCs/>
          <w:color w:val="444444"/>
          <w:spacing w:val="-15"/>
          <w:sz w:val="24"/>
          <w:szCs w:val="24"/>
        </w:rPr>
      </w:pPr>
      <w:r w:rsidRPr="00EA0765">
        <w:rPr>
          <w:rFonts w:cstheme="majorHAnsi"/>
          <w:color w:val="auto"/>
          <w:sz w:val="24"/>
          <w:szCs w:val="24"/>
        </w:rPr>
        <w:t xml:space="preserve">Terminy rekrutacji do wszystkich typów szkół dla młodzieży i dorosłych zostały określone                    w zarządzeniu Nr 6/2024 Podlaskiego Kuratora Oświaty z dnia 25 stycznia 2024 roku </w:t>
      </w:r>
      <w:r w:rsidRPr="00EA0765">
        <w:rPr>
          <w:rFonts w:cstheme="majorHAnsi"/>
          <w:bCs/>
          <w:color w:val="444444"/>
          <w:spacing w:val="-15"/>
          <w:sz w:val="24"/>
          <w:szCs w:val="24"/>
        </w:rPr>
        <w:t>w sprawie określenia terminów przeprowadzenia postępowania rekrutacyjnego i postępowania uzupełniającego, w tym</w:t>
      </w:r>
      <w:r w:rsidR="00A952B7">
        <w:rPr>
          <w:rFonts w:cstheme="majorHAnsi"/>
          <w:bCs/>
          <w:color w:val="444444"/>
          <w:spacing w:val="-15"/>
          <w:sz w:val="24"/>
          <w:szCs w:val="24"/>
        </w:rPr>
        <w:t xml:space="preserve"> terminów składania dokumentów  </w:t>
      </w:r>
      <w:bookmarkStart w:id="0" w:name="_GoBack"/>
      <w:bookmarkEnd w:id="0"/>
      <w:r w:rsidRPr="00EA0765">
        <w:rPr>
          <w:rFonts w:cstheme="majorHAnsi"/>
          <w:bCs/>
          <w:color w:val="444444"/>
          <w:spacing w:val="-15"/>
          <w:sz w:val="24"/>
          <w:szCs w:val="24"/>
        </w:rPr>
        <w:t xml:space="preserve">na rok szkolny 2024/2025 w województwie podlaskim. </w:t>
      </w:r>
    </w:p>
    <w:p w:rsidR="00EA0765" w:rsidRPr="00EA0765" w:rsidRDefault="00EA0765" w:rsidP="00EA0765">
      <w:pPr>
        <w:pStyle w:val="Nagwek1"/>
        <w:shd w:val="clear" w:color="auto" w:fill="FFFFFF"/>
        <w:spacing w:before="0" w:line="360" w:lineRule="auto"/>
        <w:jc w:val="both"/>
        <w:rPr>
          <w:rFonts w:cstheme="majorHAnsi"/>
          <w:b/>
          <w:color w:val="7030A0"/>
          <w:spacing w:val="-15"/>
          <w:sz w:val="24"/>
          <w:szCs w:val="24"/>
          <w:lang w:eastAsia="pl-PL"/>
        </w:rPr>
      </w:pPr>
      <w:r w:rsidRPr="00EA0765">
        <w:rPr>
          <w:rFonts w:cstheme="majorHAnsi"/>
          <w:color w:val="auto"/>
          <w:sz w:val="24"/>
          <w:szCs w:val="24"/>
        </w:rPr>
        <w:t>Wyżej wymienione zarządzenie</w:t>
      </w:r>
      <w:r w:rsidRPr="00EA0765">
        <w:rPr>
          <w:rFonts w:cstheme="majorHAnsi"/>
          <w:color w:val="auto"/>
        </w:rPr>
        <w:t xml:space="preserve"> </w:t>
      </w:r>
      <w:r w:rsidRPr="00EA0765">
        <w:rPr>
          <w:rStyle w:val="Pogrubienie"/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znajduje się na stronie kuratorium w linku szkoły i organy prowadzące – rekrutacja. </w:t>
      </w:r>
    </w:p>
    <w:p w:rsidR="00C2759A" w:rsidRDefault="00C2759A"/>
    <w:sectPr w:rsidR="00C27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65"/>
    <w:rsid w:val="00A952B7"/>
    <w:rsid w:val="00C2759A"/>
    <w:rsid w:val="00EA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CE0FD-1387-459C-9FCB-E019091D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0765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07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Teksttreci2">
    <w:name w:val="Tekst treści (2)_"/>
    <w:basedOn w:val="Domylnaczcionkaakapitu"/>
    <w:link w:val="Teksttreci20"/>
    <w:locked/>
    <w:rsid w:val="00EA07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A0765"/>
    <w:pPr>
      <w:widowControl w:val="0"/>
      <w:shd w:val="clear" w:color="auto" w:fill="FFFFFF"/>
      <w:spacing w:before="60" w:after="480" w:line="413" w:lineRule="exact"/>
      <w:ind w:hanging="680"/>
      <w:jc w:val="center"/>
    </w:pPr>
    <w:rPr>
      <w:rFonts w:ascii="Times New Roman" w:eastAsia="Times New Roman" w:hAnsi="Times New Roman" w:cs="Times New Roman"/>
    </w:rPr>
  </w:style>
  <w:style w:type="paragraph" w:customStyle="1" w:styleId="intro">
    <w:name w:val="intro"/>
    <w:basedOn w:val="Normalny"/>
    <w:rsid w:val="00EA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0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JagodaR</dc:creator>
  <cp:keywords/>
  <dc:description/>
  <cp:lastModifiedBy>JagodaR</cp:lastModifiedBy>
  <cp:revision>3</cp:revision>
  <dcterms:created xsi:type="dcterms:W3CDTF">2024-02-21T10:25:00Z</dcterms:created>
  <dcterms:modified xsi:type="dcterms:W3CDTF">2024-02-23T08:20:00Z</dcterms:modified>
</cp:coreProperties>
</file>