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24" w:rsidRDefault="00F86D24" w:rsidP="00F86D24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</w:rPr>
      </w:pPr>
      <w:bookmarkStart w:id="0" w:name="bookmark0"/>
      <w:r w:rsidRPr="004F4582">
        <w:rPr>
          <w:rFonts w:ascii="Times New Roman" w:hAnsi="Times New Roman"/>
          <w:b/>
        </w:rPr>
        <w:t>PODSTAWA PRAWNA</w:t>
      </w:r>
      <w:bookmarkEnd w:id="0"/>
    </w:p>
    <w:p w:rsidR="00F575C4" w:rsidRPr="00F575C4" w:rsidRDefault="00F575C4" w:rsidP="00F575C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75C4">
        <w:rPr>
          <w:rFonts w:ascii="Times New Roman" w:eastAsia="Times New Roman" w:hAnsi="Times New Roman"/>
          <w:sz w:val="24"/>
          <w:szCs w:val="24"/>
          <w:lang w:eastAsia="pl-PL"/>
        </w:rPr>
        <w:t>Ustawa z dnia 16 kwietnia 2004 r. o ochronie przyr</w:t>
      </w:r>
      <w:r w:rsidR="00A441BB">
        <w:rPr>
          <w:rFonts w:ascii="Times New Roman" w:eastAsia="Times New Roman" w:hAnsi="Times New Roman"/>
          <w:sz w:val="24"/>
          <w:szCs w:val="24"/>
          <w:lang w:eastAsia="pl-PL"/>
        </w:rPr>
        <w:t xml:space="preserve">ody (tekst jednolity </w:t>
      </w:r>
      <w:proofErr w:type="spellStart"/>
      <w:r w:rsidR="00A441BB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="00A441B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="00A441B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="00A441BB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F575C4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 w:rsidR="00A441BB">
        <w:rPr>
          <w:rFonts w:ascii="Times New Roman" w:eastAsia="Times New Roman" w:hAnsi="Times New Roman"/>
          <w:sz w:val="24"/>
          <w:szCs w:val="24"/>
          <w:lang w:eastAsia="pl-PL"/>
        </w:rPr>
        <w:t>1336</w:t>
      </w:r>
      <w:r w:rsidRPr="00F575C4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późniejszymi zmianami) </w:t>
      </w:r>
    </w:p>
    <w:p w:rsidR="00F575C4" w:rsidRPr="00F575C4" w:rsidRDefault="00F575C4" w:rsidP="00F575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75C4">
        <w:rPr>
          <w:rFonts w:ascii="Times New Roman" w:eastAsia="Times New Roman" w:hAnsi="Times New Roman"/>
          <w:sz w:val="24"/>
          <w:szCs w:val="24"/>
          <w:lang w:eastAsia="pl-PL"/>
        </w:rPr>
        <w:t xml:space="preserve">Ustawa z dnia 14 czerwca 1960 r. - Kodeks postępowania administracyjnego (tekst jednolity </w:t>
      </w:r>
      <w:proofErr w:type="spellStart"/>
      <w:r w:rsidRPr="00F575C4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F575C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F575C4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F575C4">
        <w:rPr>
          <w:rFonts w:ascii="Times New Roman" w:eastAsia="Times New Roman" w:hAnsi="Times New Roman"/>
          <w:sz w:val="24"/>
          <w:szCs w:val="24"/>
          <w:lang w:eastAsia="pl-PL"/>
        </w:rPr>
        <w:t xml:space="preserve"> 2000 r. Nr 98, poz. 1071 z późniejszymi zmianami); </w:t>
      </w:r>
    </w:p>
    <w:p w:rsidR="00F575C4" w:rsidRPr="00F575C4" w:rsidRDefault="00F575C4" w:rsidP="00F575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75C4">
        <w:rPr>
          <w:rFonts w:ascii="Times New Roman" w:eastAsia="Times New Roman" w:hAnsi="Times New Roman"/>
          <w:sz w:val="24"/>
          <w:szCs w:val="24"/>
          <w:lang w:eastAsia="pl-PL"/>
        </w:rPr>
        <w:t xml:space="preserve">Obwieszczenie Ministra Środowiska z dnia 13 października 2011r. w sprawie stawek opłat za usunięcie drzew i krzewów oraz stawek kar za zniszczenie zieleni na rok 2012 (Monitor Polski Nr 95, poz. 963) </w:t>
      </w:r>
    </w:p>
    <w:p w:rsidR="00F575C4" w:rsidRPr="00F575C4" w:rsidRDefault="00F575C4" w:rsidP="00F575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75C4">
        <w:rPr>
          <w:rFonts w:ascii="Times New Roman" w:eastAsia="Times New Roman" w:hAnsi="Times New Roman"/>
          <w:sz w:val="24"/>
          <w:szCs w:val="24"/>
          <w:lang w:eastAsia="pl-PL"/>
        </w:rPr>
        <w:t>Rozporządzenie Ministra Środowiska z dnia 13 października 2004r. w sprawie stawek opłat dla poszczególnych rodzajów i gatunków drzew (</w:t>
      </w:r>
      <w:proofErr w:type="spellStart"/>
      <w:r w:rsidRPr="00F575C4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F575C4">
        <w:rPr>
          <w:rFonts w:ascii="Times New Roman" w:eastAsia="Times New Roman" w:hAnsi="Times New Roman"/>
          <w:sz w:val="24"/>
          <w:szCs w:val="24"/>
          <w:lang w:eastAsia="pl-PL"/>
        </w:rPr>
        <w:t xml:space="preserve">. 2004 </w:t>
      </w:r>
      <w:proofErr w:type="gramStart"/>
      <w:r w:rsidRPr="00F575C4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 w:rsidRPr="00F575C4">
        <w:rPr>
          <w:rFonts w:ascii="Times New Roman" w:eastAsia="Times New Roman" w:hAnsi="Times New Roman"/>
          <w:sz w:val="24"/>
          <w:szCs w:val="24"/>
          <w:lang w:eastAsia="pl-PL"/>
        </w:rPr>
        <w:t>. Nr 228, poz. 2306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F86D24" w:rsidRDefault="00F86D24" w:rsidP="00F86D24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</w:rPr>
      </w:pPr>
      <w:bookmarkStart w:id="1" w:name="bookmark1"/>
      <w:r w:rsidRPr="004F4582">
        <w:rPr>
          <w:rFonts w:ascii="Times New Roman" w:hAnsi="Times New Roman"/>
          <w:b/>
        </w:rPr>
        <w:t>WYMAGANE DOKUMENTY</w:t>
      </w:r>
      <w:bookmarkEnd w:id="1"/>
    </w:p>
    <w:p w:rsidR="00F575C4" w:rsidRPr="00F575C4" w:rsidRDefault="00F575C4" w:rsidP="00F575C4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F575C4">
        <w:rPr>
          <w:rFonts w:ascii="Times New Roman" w:hAnsi="Times New Roman"/>
          <w:sz w:val="24"/>
          <w:szCs w:val="24"/>
        </w:rPr>
        <w:t>niosek o wydanie zezwolenia na usunięcie drzew lub krzewów zgodny z art.. 83 ust. 4 ustawy o ochronie przyrody</w:t>
      </w:r>
      <w:r>
        <w:rPr>
          <w:rFonts w:ascii="Times New Roman" w:hAnsi="Times New Roman"/>
          <w:sz w:val="24"/>
          <w:szCs w:val="24"/>
        </w:rPr>
        <w:t>.</w:t>
      </w:r>
    </w:p>
    <w:p w:rsidR="00F575C4" w:rsidRPr="00F575C4" w:rsidRDefault="00F575C4" w:rsidP="00F575C4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F575C4">
        <w:rPr>
          <w:rFonts w:ascii="Times New Roman" w:hAnsi="Times New Roman"/>
          <w:sz w:val="24"/>
          <w:szCs w:val="24"/>
        </w:rPr>
        <w:t xml:space="preserve">eżeli posiadacz nieruchomości nie jest właścicielem lub użytkownikiem wieczystym oraz właścicielem urządzeń, o których mowa w Art. 49 § 1 </w:t>
      </w:r>
      <w:proofErr w:type="spellStart"/>
      <w:r w:rsidRPr="00F575C4">
        <w:rPr>
          <w:rFonts w:ascii="Times New Roman" w:hAnsi="Times New Roman"/>
          <w:sz w:val="24"/>
          <w:szCs w:val="24"/>
        </w:rPr>
        <w:t>kc</w:t>
      </w:r>
      <w:proofErr w:type="spellEnd"/>
      <w:r w:rsidRPr="00F575C4">
        <w:rPr>
          <w:rFonts w:ascii="Times New Roman" w:hAnsi="Times New Roman"/>
          <w:sz w:val="24"/>
          <w:szCs w:val="24"/>
        </w:rPr>
        <w:t xml:space="preserve"> - jeżeli drzewa i krzewy zagrażają funkcjonowaniu tych urządzeń - do wniosku do</w:t>
      </w:r>
      <w:r>
        <w:rPr>
          <w:rFonts w:ascii="Times New Roman" w:hAnsi="Times New Roman"/>
          <w:sz w:val="24"/>
          <w:szCs w:val="24"/>
        </w:rPr>
        <w:t>łącza się zgodę jej właściciela.</w:t>
      </w:r>
    </w:p>
    <w:p w:rsidR="00F575C4" w:rsidRPr="00F575C4" w:rsidRDefault="00F575C4" w:rsidP="00F575C4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F575C4">
        <w:rPr>
          <w:rFonts w:ascii="Times New Roman" w:hAnsi="Times New Roman"/>
          <w:sz w:val="24"/>
          <w:szCs w:val="24"/>
        </w:rPr>
        <w:t xml:space="preserve">ytuł prawny władania nieruchomością (nie dotyczy urządzeń, o których mowa w Art. 49 § 1 </w:t>
      </w:r>
      <w:proofErr w:type="spellStart"/>
      <w:r w:rsidRPr="00F575C4">
        <w:rPr>
          <w:rFonts w:ascii="Times New Roman" w:hAnsi="Times New Roman"/>
          <w:sz w:val="24"/>
          <w:szCs w:val="24"/>
        </w:rPr>
        <w:t>kc</w:t>
      </w:r>
      <w:proofErr w:type="spellEnd"/>
      <w:r w:rsidRPr="00F575C4">
        <w:rPr>
          <w:rFonts w:ascii="Times New Roman" w:hAnsi="Times New Roman"/>
          <w:sz w:val="24"/>
          <w:szCs w:val="24"/>
        </w:rPr>
        <w:t xml:space="preserve"> </w:t>
      </w:r>
    </w:p>
    <w:p w:rsidR="00F86D24" w:rsidRPr="00F575C4" w:rsidRDefault="00F575C4" w:rsidP="00F575C4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F575C4">
        <w:rPr>
          <w:rFonts w:ascii="Times New Roman" w:hAnsi="Times New Roman"/>
          <w:sz w:val="24"/>
          <w:szCs w:val="24"/>
        </w:rPr>
        <w:t>ysunek lub mapa określająca usytuowanie drzewa w stosunku do granic nieruchomości i obiektów budowlanych istniejących lub budowanych na tej nieruchomości;</w:t>
      </w:r>
    </w:p>
    <w:p w:rsidR="00F86D24" w:rsidRPr="004F4582" w:rsidRDefault="00F86D24" w:rsidP="00F86D24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</w:rPr>
      </w:pPr>
      <w:bookmarkStart w:id="2" w:name="bookmark2"/>
      <w:r w:rsidRPr="004F4582">
        <w:rPr>
          <w:rFonts w:ascii="Times New Roman" w:hAnsi="Times New Roman"/>
          <w:b/>
        </w:rPr>
        <w:t>OPŁATY</w:t>
      </w:r>
      <w:bookmarkEnd w:id="2"/>
    </w:p>
    <w:p w:rsidR="00F86D24" w:rsidRPr="004F4582" w:rsidRDefault="00F86D24" w:rsidP="00F86D24">
      <w:pPr>
        <w:spacing w:after="120" w:line="240" w:lineRule="auto"/>
        <w:ind w:left="284"/>
        <w:rPr>
          <w:rFonts w:ascii="Times New Roman" w:hAnsi="Times New Roman"/>
        </w:rPr>
      </w:pPr>
      <w:r w:rsidRPr="004F4582">
        <w:rPr>
          <w:rFonts w:ascii="Times New Roman" w:hAnsi="Times New Roman"/>
        </w:rPr>
        <w:t>Czynności urzędowe nie podlegają opłacie skarbowej.</w:t>
      </w:r>
    </w:p>
    <w:p w:rsidR="00F86D24" w:rsidRDefault="00F86D24" w:rsidP="00F86D24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</w:rPr>
      </w:pPr>
      <w:bookmarkStart w:id="3" w:name="bookmark3"/>
      <w:r w:rsidRPr="004F4582">
        <w:rPr>
          <w:rFonts w:ascii="Times New Roman" w:hAnsi="Times New Roman"/>
          <w:b/>
        </w:rPr>
        <w:t>TERMIN ZAŁATWIENIA SPRAWY</w:t>
      </w:r>
      <w:bookmarkEnd w:id="3"/>
    </w:p>
    <w:p w:rsidR="00883AA1" w:rsidRPr="00883AA1" w:rsidRDefault="00883AA1" w:rsidP="00883AA1">
      <w:pPr>
        <w:pStyle w:val="Akapitzlist"/>
        <w:spacing w:after="120" w:line="240" w:lineRule="auto"/>
        <w:rPr>
          <w:rFonts w:ascii="Times New Roman" w:hAnsi="Times New Roman"/>
          <w:sz w:val="24"/>
          <w:szCs w:val="24"/>
        </w:rPr>
      </w:pPr>
      <w:r w:rsidRPr="00883AA1">
        <w:rPr>
          <w:rFonts w:ascii="Times New Roman" w:hAnsi="Times New Roman"/>
          <w:sz w:val="24"/>
          <w:szCs w:val="24"/>
        </w:rPr>
        <w:t>Do miesiąca od chwili złożenia wszystkich wymaganych dokumentów,</w:t>
      </w:r>
    </w:p>
    <w:p w:rsidR="00883AA1" w:rsidRDefault="00883AA1" w:rsidP="00883AA1">
      <w:pPr>
        <w:pStyle w:val="Akapitzlist"/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83AA1">
        <w:rPr>
          <w:rFonts w:ascii="Times New Roman" w:hAnsi="Times New Roman"/>
          <w:sz w:val="24"/>
          <w:szCs w:val="24"/>
        </w:rPr>
        <w:t>-  w</w:t>
      </w:r>
      <w:proofErr w:type="gramEnd"/>
      <w:r w:rsidRPr="00883AA1">
        <w:rPr>
          <w:rFonts w:ascii="Times New Roman" w:hAnsi="Times New Roman"/>
          <w:sz w:val="24"/>
          <w:szCs w:val="24"/>
        </w:rPr>
        <w:t xml:space="preserve"> sprawach szczególnie skomplikowanych termin może ulec wydłużeniu do 2 miesięcy</w:t>
      </w:r>
      <w:r w:rsidR="00922A14">
        <w:rPr>
          <w:rFonts w:ascii="Times New Roman" w:hAnsi="Times New Roman"/>
          <w:sz w:val="24"/>
          <w:szCs w:val="24"/>
        </w:rPr>
        <w:t>.</w:t>
      </w:r>
    </w:p>
    <w:p w:rsidR="00922A14" w:rsidRPr="00883AA1" w:rsidRDefault="00922A14" w:rsidP="00883AA1">
      <w:pPr>
        <w:pStyle w:val="Akapitzlist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83AA1" w:rsidRDefault="00883AA1" w:rsidP="00883AA1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</w:rPr>
      </w:pPr>
      <w:r w:rsidRPr="00883AA1">
        <w:rPr>
          <w:rFonts w:ascii="Times New Roman" w:hAnsi="Times New Roman"/>
          <w:b/>
        </w:rPr>
        <w:t xml:space="preserve"> SPRAWY ZAŁATWIA</w:t>
      </w:r>
      <w:r w:rsidRPr="00883AA1">
        <w:rPr>
          <w:rFonts w:ascii="Times New Roman" w:hAnsi="Times New Roman"/>
        </w:rPr>
        <w:t xml:space="preserve"> </w:t>
      </w:r>
      <w:r w:rsidRPr="00883AA1">
        <w:rPr>
          <w:rFonts w:ascii="Times New Roman" w:hAnsi="Times New Roman"/>
          <w:b/>
        </w:rPr>
        <w:t>I UDZIELA WYJAŚNIEŃ</w:t>
      </w:r>
    </w:p>
    <w:p w:rsidR="00883AA1" w:rsidRDefault="00883AA1" w:rsidP="00883AA1">
      <w:pPr>
        <w:pStyle w:val="Akapitzlist"/>
        <w:spacing w:after="120" w:line="240" w:lineRule="auto"/>
        <w:rPr>
          <w:rFonts w:ascii="Times New Roman" w:hAnsi="Times New Roman"/>
        </w:rPr>
      </w:pPr>
      <w:r w:rsidRPr="00883AA1">
        <w:rPr>
          <w:rFonts w:ascii="Times New Roman" w:hAnsi="Times New Roman"/>
        </w:rPr>
        <w:t xml:space="preserve">Starostwo Powiatowe w Wysokiem Mazowieckiem, ul. Ludowa 15a, Wydział </w:t>
      </w:r>
      <w:proofErr w:type="gramStart"/>
      <w:r w:rsidRPr="00883AA1">
        <w:rPr>
          <w:rFonts w:ascii="Times New Roman" w:hAnsi="Times New Roman"/>
        </w:rPr>
        <w:t xml:space="preserve">Rolnictwa, </w:t>
      </w:r>
      <w:r w:rsidR="00A441BB">
        <w:rPr>
          <w:rFonts w:ascii="Times New Roman" w:hAnsi="Times New Roman"/>
        </w:rPr>
        <w:t xml:space="preserve"> Budownictwa</w:t>
      </w:r>
      <w:proofErr w:type="gramEnd"/>
      <w:r w:rsidR="00A441BB">
        <w:rPr>
          <w:rFonts w:ascii="Times New Roman" w:hAnsi="Times New Roman"/>
        </w:rPr>
        <w:t xml:space="preserve"> </w:t>
      </w:r>
      <w:r w:rsidRPr="00883AA1">
        <w:rPr>
          <w:rFonts w:ascii="Times New Roman" w:hAnsi="Times New Roman"/>
        </w:rPr>
        <w:t xml:space="preserve"> i Ochrony Środowiska , pokój nr 44, telefon: (086) 275 24 17.</w:t>
      </w:r>
    </w:p>
    <w:p w:rsidR="00074A4F" w:rsidRPr="00883AA1" w:rsidRDefault="00074A4F" w:rsidP="00883AA1">
      <w:pPr>
        <w:pStyle w:val="Akapitzlist"/>
        <w:spacing w:after="120" w:line="240" w:lineRule="auto"/>
        <w:rPr>
          <w:rFonts w:ascii="Times New Roman" w:hAnsi="Times New Roman"/>
        </w:rPr>
      </w:pPr>
    </w:p>
    <w:p w:rsidR="00883AA1" w:rsidRPr="00883AA1" w:rsidRDefault="00883AA1" w:rsidP="00883AA1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</w:rPr>
      </w:pPr>
      <w:bookmarkStart w:id="4" w:name="bookmark5"/>
      <w:r>
        <w:rPr>
          <w:rFonts w:ascii="Times New Roman" w:hAnsi="Times New Roman"/>
          <w:b/>
        </w:rPr>
        <w:t xml:space="preserve">  </w:t>
      </w:r>
      <w:r w:rsidRPr="00883A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</w:t>
      </w:r>
      <w:r w:rsidRPr="00883AA1">
        <w:rPr>
          <w:rFonts w:ascii="Times New Roman" w:hAnsi="Times New Roman"/>
          <w:b/>
        </w:rPr>
        <w:t>IEJSCE ZŁOŻENIA DOKUMENTÓW</w:t>
      </w:r>
      <w:bookmarkEnd w:id="4"/>
    </w:p>
    <w:p w:rsidR="00852C4B" w:rsidRDefault="00883AA1" w:rsidP="00852C4B">
      <w:pPr>
        <w:pStyle w:val="Akapitzlist"/>
        <w:spacing w:after="120" w:line="240" w:lineRule="auto"/>
        <w:rPr>
          <w:rFonts w:ascii="Times New Roman" w:hAnsi="Times New Roman"/>
        </w:rPr>
      </w:pPr>
      <w:r w:rsidRPr="00883AA1">
        <w:rPr>
          <w:rFonts w:ascii="Times New Roman" w:hAnsi="Times New Roman"/>
        </w:rPr>
        <w:t xml:space="preserve">Starostwo Powiatowe w Wysokiem </w:t>
      </w:r>
      <w:proofErr w:type="gramStart"/>
      <w:r w:rsidRPr="00883AA1">
        <w:rPr>
          <w:rFonts w:ascii="Times New Roman" w:hAnsi="Times New Roman"/>
        </w:rPr>
        <w:t xml:space="preserve">Mazowieckiem , </w:t>
      </w:r>
      <w:proofErr w:type="gramEnd"/>
      <w:r w:rsidRPr="00883AA1">
        <w:rPr>
          <w:rFonts w:ascii="Times New Roman" w:hAnsi="Times New Roman"/>
        </w:rPr>
        <w:t xml:space="preserve">ul. Ludowa 15a, </w:t>
      </w:r>
      <w:bookmarkStart w:id="5" w:name="bookmark6"/>
      <w:r w:rsidR="00852C4B" w:rsidRPr="00883AA1">
        <w:rPr>
          <w:rFonts w:ascii="Times New Roman" w:hAnsi="Times New Roman"/>
        </w:rPr>
        <w:t>Wydział Rolnictwa,</w:t>
      </w:r>
      <w:r w:rsidR="00A441BB">
        <w:rPr>
          <w:rFonts w:ascii="Times New Roman" w:hAnsi="Times New Roman"/>
        </w:rPr>
        <w:t xml:space="preserve"> Budownictwa </w:t>
      </w:r>
      <w:r w:rsidR="00852C4B" w:rsidRPr="00883AA1">
        <w:rPr>
          <w:rFonts w:ascii="Times New Roman" w:hAnsi="Times New Roman"/>
        </w:rPr>
        <w:t>i Ochrony Środowiska , pokój nr 44, telefon: (086) 275 24 17.</w:t>
      </w:r>
    </w:p>
    <w:p w:rsidR="00852C4B" w:rsidRDefault="00852C4B" w:rsidP="00852C4B">
      <w:pPr>
        <w:pStyle w:val="Akapitzlist"/>
        <w:spacing w:after="120" w:line="240" w:lineRule="auto"/>
        <w:rPr>
          <w:rFonts w:ascii="Times New Roman" w:hAnsi="Times New Roman"/>
        </w:rPr>
      </w:pPr>
    </w:p>
    <w:p w:rsidR="00883AA1" w:rsidRPr="00883AA1" w:rsidRDefault="00883AA1" w:rsidP="00852C4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883AA1">
        <w:rPr>
          <w:rFonts w:ascii="Times New Roman" w:hAnsi="Times New Roman"/>
          <w:b/>
        </w:rPr>
        <w:t>TRYB ODWOŁAWCZY</w:t>
      </w:r>
      <w:bookmarkEnd w:id="5"/>
    </w:p>
    <w:p w:rsidR="00883AA1" w:rsidRDefault="00883AA1" w:rsidP="00883AA1">
      <w:pPr>
        <w:pStyle w:val="Akapitzlist"/>
        <w:spacing w:after="120" w:line="240" w:lineRule="auto"/>
        <w:rPr>
          <w:rFonts w:ascii="Times New Roman" w:hAnsi="Times New Roman"/>
        </w:rPr>
      </w:pPr>
      <w:r w:rsidRPr="00883AA1">
        <w:rPr>
          <w:rFonts w:ascii="Times New Roman" w:hAnsi="Times New Roman"/>
        </w:rPr>
        <w:t>Odwołanie wnosi się do samorządowego Kolegium Odwoławczego w Łomży, za pośrednictwem Starosty Wysokomazowieckiego, w terminie 14 dni od dnia doręczenia decyzji stronie.</w:t>
      </w:r>
    </w:p>
    <w:p w:rsidR="00074A4F" w:rsidRPr="00883AA1" w:rsidRDefault="00074A4F" w:rsidP="00883AA1">
      <w:pPr>
        <w:pStyle w:val="Akapitzlist"/>
        <w:spacing w:after="120" w:line="240" w:lineRule="auto"/>
        <w:rPr>
          <w:rFonts w:ascii="Times New Roman" w:hAnsi="Times New Roman"/>
        </w:rPr>
      </w:pPr>
    </w:p>
    <w:p w:rsidR="00F575C4" w:rsidRDefault="00F575C4" w:rsidP="00F575C4">
      <w:pPr>
        <w:spacing w:after="120" w:line="240" w:lineRule="auto"/>
        <w:ind w:left="720"/>
        <w:rPr>
          <w:rFonts w:ascii="Times New Roman" w:hAnsi="Times New Roman"/>
          <w:b/>
        </w:rPr>
      </w:pPr>
    </w:p>
    <w:p w:rsidR="00F575C4" w:rsidRPr="004F4582" w:rsidRDefault="00F575C4" w:rsidP="00F575C4">
      <w:pPr>
        <w:spacing w:after="120" w:line="240" w:lineRule="auto"/>
        <w:ind w:left="720"/>
        <w:rPr>
          <w:rFonts w:ascii="Times New Roman" w:hAnsi="Times New Roman"/>
          <w:b/>
        </w:rPr>
      </w:pPr>
    </w:p>
    <w:p w:rsidR="00F078FA" w:rsidRDefault="00F078FA"/>
    <w:sectPr w:rsidR="00F078FA" w:rsidSect="004F4582">
      <w:headerReference w:type="default" r:id="rId7"/>
      <w:footerReference w:type="default" r:id="rId8"/>
      <w:pgSz w:w="11906" w:h="16838"/>
      <w:pgMar w:top="720" w:right="720" w:bottom="720" w:left="720" w:header="426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DE3" w:rsidRDefault="00306DE3" w:rsidP="0083532C">
      <w:pPr>
        <w:spacing w:after="0" w:line="240" w:lineRule="auto"/>
      </w:pPr>
      <w:r>
        <w:separator/>
      </w:r>
    </w:p>
  </w:endnote>
  <w:endnote w:type="continuationSeparator" w:id="0">
    <w:p w:rsidR="00306DE3" w:rsidRDefault="00306DE3" w:rsidP="0083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83" w:rsidRPr="000B05F7" w:rsidRDefault="00F86D24" w:rsidP="00407A83">
    <w:pPr>
      <w:spacing w:after="0" w:line="240" w:lineRule="auto"/>
      <w:jc w:val="center"/>
      <w:rPr>
        <w:rFonts w:ascii="Cambria" w:hAnsi="Cambria"/>
        <w:sz w:val="20"/>
      </w:rPr>
    </w:pPr>
    <w:r w:rsidRPr="000B05F7">
      <w:rPr>
        <w:rFonts w:ascii="Cambria" w:hAnsi="Cambria"/>
        <w:b/>
        <w:sz w:val="20"/>
      </w:rPr>
      <w:t>Starostwo Powiatowe w Wysokiem Mazowieckiem</w:t>
    </w:r>
    <w:r w:rsidRPr="000B05F7">
      <w:rPr>
        <w:rFonts w:ascii="Cambria" w:hAnsi="Cambria"/>
        <w:sz w:val="20"/>
      </w:rPr>
      <w:br/>
      <w:t>ul. Ludowa 15</w:t>
    </w:r>
    <w:proofErr w:type="gramStart"/>
    <w:r w:rsidRPr="000B05F7">
      <w:rPr>
        <w:rFonts w:ascii="Cambria" w:hAnsi="Cambria"/>
        <w:sz w:val="20"/>
      </w:rPr>
      <w:t>A,  18-200 Wysokie</w:t>
    </w:r>
    <w:proofErr w:type="gramEnd"/>
    <w:r w:rsidRPr="000B05F7">
      <w:rPr>
        <w:rFonts w:ascii="Cambria" w:hAnsi="Cambria"/>
        <w:sz w:val="20"/>
      </w:rPr>
      <w:t xml:space="preserve"> Mazowieckie; </w:t>
    </w:r>
    <w:r>
      <w:rPr>
        <w:rFonts w:ascii="Cambria" w:hAnsi="Cambria"/>
        <w:sz w:val="20"/>
      </w:rPr>
      <w:t>tel. 86 477 02 00; 86 275 24 17</w:t>
    </w:r>
    <w:r w:rsidRPr="000B05F7">
      <w:rPr>
        <w:rFonts w:ascii="Cambria" w:hAnsi="Cambria"/>
        <w:sz w:val="20"/>
      </w:rPr>
      <w:br/>
    </w:r>
    <w:hyperlink r:id="rId1" w:history="1">
      <w:r w:rsidRPr="000B05F7">
        <w:rPr>
          <w:rStyle w:val="Hipercze"/>
          <w:rFonts w:ascii="Cambria" w:hAnsi="Cambria"/>
          <w:sz w:val="20"/>
        </w:rPr>
        <w:t>www.wysokomazowiecki.pl</w:t>
      </w:r>
    </w:hyperlink>
    <w:r w:rsidRPr="000B05F7">
      <w:rPr>
        <w:rFonts w:ascii="Cambria" w:hAnsi="Cambria"/>
        <w:sz w:val="20"/>
      </w:rPr>
      <w:t>, e-mail</w:t>
    </w:r>
    <w:proofErr w:type="gramStart"/>
    <w:r w:rsidRPr="000B05F7">
      <w:rPr>
        <w:rFonts w:ascii="Cambria" w:hAnsi="Cambria"/>
        <w:sz w:val="20"/>
      </w:rPr>
      <w:t>: </w:t>
    </w:r>
    <w:hyperlink r:id="rId2" w:history="1">
      <w:proofErr w:type="gramEnd"/>
      <w:r w:rsidRPr="000B05F7">
        <w:rPr>
          <w:rStyle w:val="Hipercze"/>
          <w:rFonts w:ascii="Cambria" w:hAnsi="Cambria"/>
          <w:sz w:val="20"/>
        </w:rPr>
        <w:t>powiat@wysokomazowiecki.pl</w:t>
      </w:r>
    </w:hyperlink>
    <w:r w:rsidRPr="000B05F7">
      <w:rPr>
        <w:rFonts w:ascii="Cambria" w:hAnsi="Cambria"/>
        <w:sz w:val="20"/>
      </w:rPr>
      <w:t>.</w:t>
    </w:r>
  </w:p>
  <w:p w:rsidR="007F1A77" w:rsidRPr="000B05F7" w:rsidRDefault="00306DE3" w:rsidP="000B05F7">
    <w:pPr>
      <w:spacing w:after="0" w:line="240" w:lineRule="auto"/>
      <w:rPr>
        <w:rFonts w:ascii="Cambria" w:hAnsi="Cambria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DE3" w:rsidRDefault="00306DE3" w:rsidP="0083532C">
      <w:pPr>
        <w:spacing w:after="0" w:line="240" w:lineRule="auto"/>
      </w:pPr>
      <w:r>
        <w:separator/>
      </w:r>
    </w:p>
  </w:footnote>
  <w:footnote w:type="continuationSeparator" w:id="0">
    <w:p w:rsidR="00306DE3" w:rsidRDefault="00306DE3" w:rsidP="0083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127"/>
      <w:gridCol w:w="6804"/>
      <w:gridCol w:w="1417"/>
    </w:tblGrid>
    <w:tr w:rsidR="000B05F7" w:rsidRPr="00407A83" w:rsidTr="004F4582">
      <w:trPr>
        <w:trHeight w:val="282"/>
      </w:trPr>
      <w:tc>
        <w:tcPr>
          <w:tcW w:w="2127" w:type="dxa"/>
          <w:vMerge w:val="restart"/>
        </w:tcPr>
        <w:p w:rsidR="000B05F7" w:rsidRPr="000B05F7" w:rsidRDefault="00306DE3" w:rsidP="00407A83">
          <w:pPr>
            <w:pStyle w:val="Nagwek"/>
            <w:ind w:left="-108"/>
            <w:jc w:val="center"/>
            <w:rPr>
              <w:noProof/>
              <w:sz w:val="8"/>
              <w:lang w:eastAsia="pl-PL"/>
            </w:rPr>
          </w:pPr>
        </w:p>
        <w:p w:rsidR="00407A83" w:rsidRPr="00407A83" w:rsidRDefault="00182AEE" w:rsidP="00407A83">
          <w:pPr>
            <w:pStyle w:val="Nagwek"/>
            <w:ind w:left="-108"/>
            <w:jc w:val="center"/>
          </w:pPr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Herb Powiatu.jpg" style="width:62.25pt;height:72.75pt;visibility:visible">
                <v:imagedata r:id="rId1" o:title="Herb Powiatu"/>
              </v:shape>
            </w:pict>
          </w:r>
        </w:p>
        <w:p w:rsidR="00407A83" w:rsidRPr="00407A83" w:rsidRDefault="00F86D24" w:rsidP="00B975E2">
          <w:pPr>
            <w:pStyle w:val="Nagwek"/>
            <w:ind w:left="-108" w:firstLine="108"/>
            <w:jc w:val="center"/>
          </w:pPr>
          <w:r>
            <w:rPr>
              <w:rFonts w:ascii="Cambria" w:hAnsi="Cambria"/>
              <w:b/>
              <w:sz w:val="18"/>
            </w:rPr>
            <w:t>Powiat Wysokomazowiecki</w:t>
          </w:r>
        </w:p>
      </w:tc>
      <w:tc>
        <w:tcPr>
          <w:tcW w:w="8221" w:type="dxa"/>
          <w:gridSpan w:val="2"/>
        </w:tcPr>
        <w:p w:rsidR="00407A83" w:rsidRPr="00496DBF" w:rsidRDefault="00F86D24" w:rsidP="00407A83">
          <w:pPr>
            <w:pStyle w:val="Nagwek"/>
            <w:jc w:val="center"/>
            <w:rPr>
              <w:rFonts w:ascii="Cambria" w:hAnsi="Cambria"/>
              <w:b/>
              <w:color w:val="0000FF"/>
              <w:sz w:val="32"/>
            </w:rPr>
          </w:pPr>
          <w:r w:rsidRPr="00496DBF">
            <w:rPr>
              <w:rFonts w:ascii="Cambria" w:hAnsi="Cambria"/>
              <w:b/>
              <w:color w:val="0000FF"/>
              <w:sz w:val="32"/>
            </w:rPr>
            <w:t>KARTA INFORMACYJNA</w:t>
          </w:r>
        </w:p>
      </w:tc>
    </w:tr>
    <w:tr w:rsidR="000B05F7" w:rsidRPr="00407A83" w:rsidTr="004F4582">
      <w:trPr>
        <w:trHeight w:val="150"/>
      </w:trPr>
      <w:tc>
        <w:tcPr>
          <w:tcW w:w="2127" w:type="dxa"/>
          <w:vMerge/>
        </w:tcPr>
        <w:p w:rsidR="00407A83" w:rsidRPr="00407A83" w:rsidRDefault="00306DE3">
          <w:pPr>
            <w:pStyle w:val="Nagwek"/>
          </w:pPr>
        </w:p>
      </w:tc>
      <w:tc>
        <w:tcPr>
          <w:tcW w:w="6804" w:type="dxa"/>
          <w:vAlign w:val="center"/>
        </w:tcPr>
        <w:p w:rsidR="00407A83" w:rsidRPr="00DF1006" w:rsidRDefault="00F86D24" w:rsidP="00074A4F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  <w:bCs/>
              <w:sz w:val="24"/>
              <w:szCs w:val="24"/>
              <w:lang w:eastAsia="pl-PL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  <w:lang w:eastAsia="pl-PL"/>
            </w:rPr>
            <w:t xml:space="preserve">Udzielanie </w:t>
          </w:r>
          <w:r w:rsidR="00074A4F">
            <w:rPr>
              <w:rFonts w:ascii="Times New Roman" w:hAnsi="Times New Roman"/>
              <w:b/>
              <w:bCs/>
              <w:sz w:val="24"/>
              <w:szCs w:val="24"/>
              <w:lang w:eastAsia="pl-PL"/>
            </w:rPr>
            <w:t>zezwoleń na wycinkę drzew</w:t>
          </w:r>
        </w:p>
      </w:tc>
      <w:tc>
        <w:tcPr>
          <w:tcW w:w="1417" w:type="dxa"/>
          <w:vAlign w:val="center"/>
        </w:tcPr>
        <w:p w:rsidR="00407A83" w:rsidRPr="000B05F7" w:rsidRDefault="00074A4F" w:rsidP="00407A83">
          <w:pPr>
            <w:pStyle w:val="Nagwek"/>
            <w:jc w:val="center"/>
            <w:rPr>
              <w:rFonts w:ascii="Cambria" w:hAnsi="Cambria"/>
              <w:sz w:val="32"/>
            </w:rPr>
          </w:pPr>
          <w:r>
            <w:rPr>
              <w:rFonts w:ascii="Cambria" w:hAnsi="Cambria"/>
              <w:sz w:val="32"/>
            </w:rPr>
            <w:t>RR</w:t>
          </w:r>
          <w:r w:rsidR="00F86D24" w:rsidRPr="000B05F7">
            <w:rPr>
              <w:rFonts w:ascii="Cambria" w:hAnsi="Cambria"/>
              <w:sz w:val="32"/>
            </w:rPr>
            <w:t>-1</w:t>
          </w:r>
        </w:p>
      </w:tc>
    </w:tr>
  </w:tbl>
  <w:p w:rsidR="007F1A77" w:rsidRDefault="00306D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2F28"/>
    <w:multiLevelType w:val="hybridMultilevel"/>
    <w:tmpl w:val="75B40E90"/>
    <w:lvl w:ilvl="0" w:tplc="2A102A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12E99"/>
    <w:multiLevelType w:val="multilevel"/>
    <w:tmpl w:val="1D7A2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F7520"/>
    <w:multiLevelType w:val="hybridMultilevel"/>
    <w:tmpl w:val="51F6C6C2"/>
    <w:lvl w:ilvl="0" w:tplc="499C6F74">
      <w:start w:val="1"/>
      <w:numFmt w:val="decimal"/>
      <w:lvlText w:val="%1."/>
      <w:lvlJc w:val="left"/>
      <w:pPr>
        <w:ind w:left="660" w:hanging="40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6B4F72CC"/>
    <w:multiLevelType w:val="hybridMultilevel"/>
    <w:tmpl w:val="A25E97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86D24"/>
    <w:rsid w:val="00074A4F"/>
    <w:rsid w:val="000C74F7"/>
    <w:rsid w:val="00182AEE"/>
    <w:rsid w:val="0024368F"/>
    <w:rsid w:val="00306DE3"/>
    <w:rsid w:val="003D24A9"/>
    <w:rsid w:val="0081570F"/>
    <w:rsid w:val="0083532C"/>
    <w:rsid w:val="00852C4B"/>
    <w:rsid w:val="00883AA1"/>
    <w:rsid w:val="00922A14"/>
    <w:rsid w:val="00A151F3"/>
    <w:rsid w:val="00A441BB"/>
    <w:rsid w:val="00AC6675"/>
    <w:rsid w:val="00D04DC8"/>
    <w:rsid w:val="00DC5CD7"/>
    <w:rsid w:val="00EA69DE"/>
    <w:rsid w:val="00F078FA"/>
    <w:rsid w:val="00F575C4"/>
    <w:rsid w:val="00F8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D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D24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86D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75C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074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4A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wiat@wysokomazowiecki.pl" TargetMode="External"/><Relationship Id="rId1" Type="http://schemas.openxmlformats.org/officeDocument/2006/relationships/hyperlink" Target="http://www.wysokomazowi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Małgorzata Sokołowska</cp:lastModifiedBy>
  <cp:revision>11</cp:revision>
  <dcterms:created xsi:type="dcterms:W3CDTF">2013-02-26T12:42:00Z</dcterms:created>
  <dcterms:modified xsi:type="dcterms:W3CDTF">2024-04-08T10:09:00Z</dcterms:modified>
</cp:coreProperties>
</file>